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CB" w:rsidRPr="00EE2DCB" w:rsidRDefault="00EE2DCB" w:rsidP="00EE2DC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 w:rsidRPr="00EE2DCB">
        <w:rPr>
          <w:rFonts w:ascii="Arial" w:hAnsi="Arial" w:cs="Arial"/>
          <w:b/>
          <w:sz w:val="28"/>
          <w:szCs w:val="28"/>
        </w:rPr>
        <w:t>«</w:t>
      </w:r>
      <w:r w:rsidR="00BE5AC5">
        <w:rPr>
          <w:rFonts w:ascii="Arial" w:hAnsi="Arial" w:cs="Arial"/>
          <w:b/>
          <w:sz w:val="28"/>
          <w:szCs w:val="28"/>
        </w:rPr>
        <w:t>Молодёжи о писателях Зауралья</w:t>
      </w:r>
      <w:r w:rsidRPr="00EE2DCB">
        <w:rPr>
          <w:rFonts w:ascii="Arial" w:hAnsi="Arial" w:cs="Arial"/>
          <w:b/>
          <w:sz w:val="28"/>
          <w:szCs w:val="28"/>
        </w:rPr>
        <w:t>»</w:t>
      </w:r>
    </w:p>
    <w:bookmarkEnd w:id="0"/>
    <w:bookmarkEnd w:id="1"/>
    <w:p w:rsidR="00EE2DCB" w:rsidRPr="00EE2DCB" w:rsidRDefault="00EE2DCB" w:rsidP="00EE2DCB">
      <w:pPr>
        <w:pStyle w:val="a3"/>
        <w:rPr>
          <w:rFonts w:ascii="Arial" w:hAnsi="Arial" w:cs="Arial"/>
          <w:sz w:val="24"/>
          <w:szCs w:val="24"/>
        </w:rPr>
      </w:pPr>
    </w:p>
    <w:p w:rsidR="00EE2DCB" w:rsidRDefault="00AA3AE4" w:rsidP="00BE5A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90157">
        <w:rPr>
          <w:rFonts w:ascii="Arial" w:eastAsia="Calibri" w:hAnsi="Arial" w:cs="Arial"/>
          <w:sz w:val="24"/>
          <w:szCs w:val="24"/>
        </w:rPr>
        <w:t xml:space="preserve">             </w:t>
      </w:r>
      <w:r w:rsidR="00BE5AC5" w:rsidRPr="00790157">
        <w:rPr>
          <w:rFonts w:ascii="Arial" w:eastAsia="Calibri" w:hAnsi="Arial" w:cs="Arial"/>
          <w:b/>
          <w:sz w:val="24"/>
          <w:szCs w:val="24"/>
        </w:rPr>
        <w:t xml:space="preserve">18 </w:t>
      </w:r>
      <w:r w:rsidR="001A75B8" w:rsidRPr="00790157">
        <w:rPr>
          <w:rFonts w:ascii="Arial" w:eastAsia="Calibri" w:hAnsi="Arial" w:cs="Arial"/>
          <w:b/>
          <w:sz w:val="24"/>
          <w:szCs w:val="24"/>
        </w:rPr>
        <w:t xml:space="preserve">и 25 </w:t>
      </w:r>
      <w:r w:rsidR="00BE5AC5" w:rsidRPr="00790157">
        <w:rPr>
          <w:rFonts w:ascii="Arial" w:eastAsia="Calibri" w:hAnsi="Arial" w:cs="Arial"/>
          <w:b/>
          <w:sz w:val="24"/>
          <w:szCs w:val="24"/>
        </w:rPr>
        <w:t xml:space="preserve">сентября </w:t>
      </w:r>
      <w:r w:rsidR="00790157" w:rsidRPr="00790157">
        <w:rPr>
          <w:rFonts w:ascii="Arial" w:eastAsia="Calibri" w:hAnsi="Arial" w:cs="Arial"/>
          <w:b/>
          <w:sz w:val="24"/>
          <w:szCs w:val="24"/>
        </w:rPr>
        <w:t>2017 года</w:t>
      </w:r>
      <w:r w:rsidR="00790157">
        <w:rPr>
          <w:rFonts w:ascii="Arial" w:eastAsia="Calibri" w:hAnsi="Arial" w:cs="Arial"/>
          <w:sz w:val="24"/>
          <w:szCs w:val="24"/>
        </w:rPr>
        <w:t xml:space="preserve"> </w:t>
      </w:r>
      <w:r w:rsidR="00BE5AC5" w:rsidRPr="00790157">
        <w:rPr>
          <w:rFonts w:ascii="Arial" w:eastAsia="Calibri" w:hAnsi="Arial" w:cs="Arial"/>
          <w:sz w:val="24"/>
          <w:szCs w:val="24"/>
        </w:rPr>
        <w:t xml:space="preserve">в Мишкинской библиотеке МКУК «ЕЦКД и БО» проведена беседа для юношества </w:t>
      </w:r>
      <w:bookmarkStart w:id="2" w:name="_GoBack"/>
      <w:r w:rsidR="00BE5AC5" w:rsidRPr="00790157">
        <w:rPr>
          <w:rFonts w:ascii="Arial" w:eastAsia="Calibri" w:hAnsi="Arial" w:cs="Arial"/>
          <w:b/>
          <w:sz w:val="24"/>
          <w:szCs w:val="24"/>
        </w:rPr>
        <w:t>«Молодёжи о писателях Зауралья».</w:t>
      </w:r>
      <w:r w:rsidR="00BE5AC5" w:rsidRPr="00790157">
        <w:rPr>
          <w:rFonts w:ascii="Arial" w:eastAsia="Calibri" w:hAnsi="Arial" w:cs="Arial"/>
          <w:sz w:val="24"/>
          <w:szCs w:val="24"/>
        </w:rPr>
        <w:t xml:space="preserve"> </w:t>
      </w:r>
      <w:bookmarkEnd w:id="2"/>
      <w:r w:rsidR="00BE5AC5" w:rsidRPr="00790157">
        <w:rPr>
          <w:rFonts w:ascii="Arial" w:eastAsia="Calibri" w:hAnsi="Arial" w:cs="Arial"/>
          <w:sz w:val="24"/>
          <w:szCs w:val="24"/>
        </w:rPr>
        <w:t>Литература  Зауралья – это особый пласт культуры и духовной жизни наших жителей. Своим творчеством и активной гражданской позицией они влияют на становление многих поколений зауральцев, создавая уникальную летопись родного края. Студенты</w:t>
      </w:r>
      <w:r w:rsidR="001A75B8" w:rsidRPr="00790157">
        <w:rPr>
          <w:rFonts w:ascii="Arial" w:eastAsia="Calibri" w:hAnsi="Arial" w:cs="Arial"/>
          <w:sz w:val="24"/>
          <w:szCs w:val="24"/>
        </w:rPr>
        <w:t xml:space="preserve"> </w:t>
      </w:r>
      <w:r w:rsidR="00BE5AC5" w:rsidRPr="00790157">
        <w:rPr>
          <w:rFonts w:ascii="Arial" w:eastAsia="Calibri" w:hAnsi="Arial" w:cs="Arial"/>
          <w:sz w:val="24"/>
          <w:szCs w:val="24"/>
        </w:rPr>
        <w:t xml:space="preserve">Мишкинского профессионально-педагогического колледжа в ходе </w:t>
      </w:r>
      <w:proofErr w:type="spellStart"/>
      <w:r w:rsidR="00BE5AC5" w:rsidRPr="00790157">
        <w:rPr>
          <w:rFonts w:ascii="Arial" w:eastAsia="Calibri" w:hAnsi="Arial" w:cs="Arial"/>
          <w:sz w:val="24"/>
          <w:szCs w:val="24"/>
        </w:rPr>
        <w:t>медиапрезентации</w:t>
      </w:r>
      <w:proofErr w:type="spellEnd"/>
      <w:r w:rsidR="00BE5AC5" w:rsidRPr="00790157">
        <w:rPr>
          <w:rFonts w:ascii="Arial" w:eastAsia="Calibri" w:hAnsi="Arial" w:cs="Arial"/>
          <w:sz w:val="24"/>
          <w:szCs w:val="24"/>
        </w:rPr>
        <w:t xml:space="preserve"> узнали о самых ярких и талантливых писателях</w:t>
      </w:r>
      <w:r w:rsidRPr="00790157">
        <w:rPr>
          <w:rFonts w:ascii="Arial" w:eastAsia="Calibri" w:hAnsi="Arial" w:cs="Arial"/>
          <w:sz w:val="24"/>
          <w:szCs w:val="24"/>
        </w:rPr>
        <w:t xml:space="preserve"> и поэтах</w:t>
      </w:r>
      <w:r w:rsidR="00BE5AC5" w:rsidRPr="00790157">
        <w:rPr>
          <w:rFonts w:ascii="Arial" w:eastAsia="Calibri" w:hAnsi="Arial" w:cs="Arial"/>
          <w:sz w:val="24"/>
          <w:szCs w:val="24"/>
        </w:rPr>
        <w:t>, это: А.К. Югов, В.Ф. Потанин, В.И. Юровских, И.Т. Коробейников, Л.И. Куликов,</w:t>
      </w:r>
      <w:r w:rsidRPr="00790157">
        <w:rPr>
          <w:rFonts w:ascii="Arial" w:eastAsia="Calibri" w:hAnsi="Arial" w:cs="Arial"/>
          <w:sz w:val="24"/>
          <w:szCs w:val="24"/>
        </w:rPr>
        <w:t xml:space="preserve"> Б.А. Ручьёв, И.П. </w:t>
      </w:r>
      <w:proofErr w:type="spellStart"/>
      <w:r w:rsidRPr="00790157">
        <w:rPr>
          <w:rFonts w:ascii="Arial" w:eastAsia="Calibri" w:hAnsi="Arial" w:cs="Arial"/>
          <w:sz w:val="24"/>
          <w:szCs w:val="24"/>
        </w:rPr>
        <w:t>Яган</w:t>
      </w:r>
      <w:proofErr w:type="spellEnd"/>
      <w:r w:rsidRPr="00790157">
        <w:rPr>
          <w:rFonts w:ascii="Arial" w:eastAsia="Calibri" w:hAnsi="Arial" w:cs="Arial"/>
          <w:sz w:val="24"/>
          <w:szCs w:val="24"/>
        </w:rPr>
        <w:t xml:space="preserve">, С.А. Васильев, Н.В. </w:t>
      </w:r>
      <w:proofErr w:type="spellStart"/>
      <w:r w:rsidRPr="00790157">
        <w:rPr>
          <w:rFonts w:ascii="Arial" w:eastAsia="Calibri" w:hAnsi="Arial" w:cs="Arial"/>
          <w:sz w:val="24"/>
          <w:szCs w:val="24"/>
        </w:rPr>
        <w:t>Моторина</w:t>
      </w:r>
      <w:proofErr w:type="spellEnd"/>
      <w:r w:rsidRPr="00790157">
        <w:rPr>
          <w:rFonts w:ascii="Arial" w:eastAsia="Calibri" w:hAnsi="Arial" w:cs="Arial"/>
          <w:sz w:val="24"/>
          <w:szCs w:val="24"/>
        </w:rPr>
        <w:t xml:space="preserve">. Прозвучали отрывок из книги А.А. Захарова «Ловцы звёзд», стихи Н.В. </w:t>
      </w:r>
      <w:proofErr w:type="spellStart"/>
      <w:r w:rsidRPr="00790157">
        <w:rPr>
          <w:rFonts w:ascii="Arial" w:eastAsia="Calibri" w:hAnsi="Arial" w:cs="Arial"/>
          <w:sz w:val="24"/>
          <w:szCs w:val="24"/>
        </w:rPr>
        <w:t>Моториной</w:t>
      </w:r>
      <w:proofErr w:type="spellEnd"/>
      <w:r w:rsidRPr="00790157">
        <w:rPr>
          <w:rFonts w:ascii="Arial" w:eastAsia="Calibri" w:hAnsi="Arial" w:cs="Arial"/>
          <w:sz w:val="24"/>
          <w:szCs w:val="24"/>
        </w:rPr>
        <w:t xml:space="preserve"> «Божья коровка» и «</w:t>
      </w:r>
      <w:proofErr w:type="spellStart"/>
      <w:r w:rsidRPr="00790157">
        <w:rPr>
          <w:rFonts w:ascii="Arial" w:eastAsia="Calibri" w:hAnsi="Arial" w:cs="Arial"/>
          <w:sz w:val="24"/>
          <w:szCs w:val="24"/>
        </w:rPr>
        <w:t>Дарёнушке</w:t>
      </w:r>
      <w:proofErr w:type="spellEnd"/>
      <w:r w:rsidRPr="00790157">
        <w:rPr>
          <w:rFonts w:ascii="Arial" w:eastAsia="Calibri" w:hAnsi="Arial" w:cs="Arial"/>
          <w:sz w:val="24"/>
          <w:szCs w:val="24"/>
        </w:rPr>
        <w:t>». Посмотрели фильм, созданный участниками клуба «Родник», «Горжусь Зауральем своим».</w:t>
      </w:r>
    </w:p>
    <w:p w:rsidR="00EB3AB5" w:rsidRDefault="00EB3AB5" w:rsidP="00BE5A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B3AB5" w:rsidRDefault="00EB3AB5" w:rsidP="007555B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29129" cy="1746846"/>
            <wp:effectExtent l="19050" t="0" r="0" b="0"/>
            <wp:docPr id="5" name="Рисунок 4" descr="C:\Users\Админ\Downloads\P1040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ownloads\P104099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151" cy="175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11604" cy="1741018"/>
            <wp:effectExtent l="19050" t="0" r="0" b="0"/>
            <wp:docPr id="6" name="Рисунок 3" descr="C:\Users\Админ\Downloads\DSC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DSC_002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43" cy="174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48251" cy="1565453"/>
            <wp:effectExtent l="19050" t="0" r="0" b="0"/>
            <wp:docPr id="8" name="Рисунок 2" descr="C:\Users\Админ\Downloads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DSC_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32" cy="156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B5" w:rsidRPr="00790157" w:rsidRDefault="00EB3AB5" w:rsidP="00BE5A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3AE4" w:rsidRDefault="00AA3AE4" w:rsidP="00BE5AC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A3AE4" w:rsidRDefault="00AA3AE4" w:rsidP="00BE5AC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E2DCB" w:rsidRDefault="00EE2DCB" w:rsidP="00EE2DC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E2DCB" w:rsidRDefault="00EE2DCB" w:rsidP="00790157">
      <w:pPr>
        <w:spacing w:after="0" w:line="240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Суворова Ольга Анатольевна </w:t>
      </w:r>
    </w:p>
    <w:p w:rsidR="00EE2DCB" w:rsidRPr="0040689E" w:rsidRDefault="00EE2DCB" w:rsidP="00790157">
      <w:pPr>
        <w:spacing w:after="0" w:line="240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зав. </w:t>
      </w:r>
      <w:r w:rsidRPr="0040689E">
        <w:rPr>
          <w:rFonts w:ascii="Arial" w:eastAsia="Calibri" w:hAnsi="Arial" w:cs="Arial"/>
          <w:sz w:val="20"/>
          <w:szCs w:val="20"/>
        </w:rPr>
        <w:t>Мишкинской библиотек</w:t>
      </w:r>
      <w:r>
        <w:rPr>
          <w:rFonts w:ascii="Arial" w:eastAsia="Calibri" w:hAnsi="Arial" w:cs="Arial"/>
          <w:sz w:val="20"/>
          <w:szCs w:val="20"/>
        </w:rPr>
        <w:t>ой</w:t>
      </w:r>
      <w:r w:rsidRPr="0040689E">
        <w:rPr>
          <w:rFonts w:ascii="Arial" w:eastAsia="Calibri" w:hAnsi="Arial" w:cs="Arial"/>
          <w:sz w:val="20"/>
          <w:szCs w:val="20"/>
        </w:rPr>
        <w:t xml:space="preserve"> </w:t>
      </w:r>
    </w:p>
    <w:p w:rsidR="00EE2DCB" w:rsidRDefault="00EE2DCB" w:rsidP="00790157">
      <w:pPr>
        <w:spacing w:after="0" w:line="240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 w:rsidRPr="0040689E">
        <w:rPr>
          <w:rFonts w:ascii="Arial" w:eastAsia="Calibri" w:hAnsi="Arial" w:cs="Arial"/>
          <w:sz w:val="20"/>
          <w:szCs w:val="20"/>
        </w:rPr>
        <w:t xml:space="preserve">МКУК «Единый центр культуры, </w:t>
      </w:r>
    </w:p>
    <w:p w:rsidR="00EE2DCB" w:rsidRPr="0040689E" w:rsidRDefault="00EE2DCB" w:rsidP="00790157">
      <w:pPr>
        <w:spacing w:after="0" w:line="240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 w:rsidRPr="0040689E">
        <w:rPr>
          <w:rFonts w:ascii="Arial" w:eastAsia="Calibri" w:hAnsi="Arial" w:cs="Arial"/>
          <w:sz w:val="20"/>
          <w:szCs w:val="20"/>
        </w:rPr>
        <w:t>досуга и библиотечного обслуживания»,</w:t>
      </w:r>
    </w:p>
    <w:p w:rsidR="00EE2DCB" w:rsidRPr="0040689E" w:rsidRDefault="00EE2DCB" w:rsidP="00790157">
      <w:pPr>
        <w:spacing w:after="0" w:line="240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 w:rsidRPr="0040689E">
        <w:rPr>
          <w:rFonts w:ascii="Arial" w:eastAsia="Calibri" w:hAnsi="Arial" w:cs="Arial"/>
          <w:sz w:val="20"/>
          <w:szCs w:val="20"/>
        </w:rPr>
        <w:t>тел.: 8(35247) 2-16-90</w:t>
      </w:r>
    </w:p>
    <w:p w:rsidR="00EE2DCB" w:rsidRPr="0040689E" w:rsidRDefault="00EE2DCB" w:rsidP="00790157">
      <w:pPr>
        <w:spacing w:after="0" w:line="240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 w:rsidRPr="0040689E">
        <w:rPr>
          <w:rFonts w:ascii="Arial" w:eastAsia="Calibri" w:hAnsi="Arial" w:cs="Arial"/>
          <w:sz w:val="20"/>
          <w:szCs w:val="20"/>
        </w:rPr>
        <w:t xml:space="preserve">эл. адрес: </w:t>
      </w:r>
      <w:proofErr w:type="spellStart"/>
      <w:r w:rsidRPr="0040689E">
        <w:rPr>
          <w:rFonts w:ascii="Arial" w:eastAsia="Calibri" w:hAnsi="Arial" w:cs="Arial"/>
          <w:sz w:val="20"/>
          <w:szCs w:val="20"/>
          <w:lang w:val="en-US"/>
        </w:rPr>
        <w:t>biblioteka</w:t>
      </w:r>
      <w:proofErr w:type="spellEnd"/>
      <w:r w:rsidRPr="0040689E">
        <w:rPr>
          <w:rFonts w:ascii="Arial" w:eastAsia="Calibri" w:hAnsi="Arial" w:cs="Arial"/>
          <w:sz w:val="20"/>
          <w:szCs w:val="20"/>
        </w:rPr>
        <w:t>.</w:t>
      </w:r>
      <w:proofErr w:type="spellStart"/>
      <w:r w:rsidRPr="0040689E">
        <w:rPr>
          <w:rFonts w:ascii="Arial" w:eastAsia="Calibri" w:hAnsi="Arial" w:cs="Arial"/>
          <w:sz w:val="20"/>
          <w:szCs w:val="20"/>
          <w:lang w:val="en-US"/>
        </w:rPr>
        <w:t>mishkino</w:t>
      </w:r>
      <w:proofErr w:type="spellEnd"/>
      <w:r w:rsidRPr="0040689E">
        <w:rPr>
          <w:rFonts w:ascii="Arial" w:eastAsia="Calibri" w:hAnsi="Arial" w:cs="Arial"/>
          <w:sz w:val="20"/>
          <w:szCs w:val="20"/>
        </w:rPr>
        <w:t>@</w:t>
      </w:r>
      <w:r w:rsidRPr="0040689E">
        <w:rPr>
          <w:rFonts w:ascii="Arial" w:eastAsia="Calibri" w:hAnsi="Arial" w:cs="Arial"/>
          <w:sz w:val="20"/>
          <w:szCs w:val="20"/>
          <w:lang w:val="en-US"/>
        </w:rPr>
        <w:t>mail</w:t>
      </w:r>
      <w:r w:rsidRPr="0040689E">
        <w:rPr>
          <w:rFonts w:ascii="Arial" w:eastAsia="Calibri" w:hAnsi="Arial" w:cs="Arial"/>
          <w:sz w:val="20"/>
          <w:szCs w:val="20"/>
        </w:rPr>
        <w:t>.</w:t>
      </w:r>
      <w:proofErr w:type="spellStart"/>
      <w:r w:rsidRPr="0040689E">
        <w:rPr>
          <w:rFonts w:ascii="Arial" w:eastAsia="Calibri" w:hAnsi="Arial" w:cs="Arial"/>
          <w:sz w:val="20"/>
          <w:szCs w:val="20"/>
          <w:lang w:val="en-US"/>
        </w:rPr>
        <w:t>ru</w:t>
      </w:r>
      <w:proofErr w:type="spellEnd"/>
    </w:p>
    <w:p w:rsidR="00EE2DCB" w:rsidRPr="00EE2DCB" w:rsidRDefault="00EE2DCB" w:rsidP="00EE2DCB">
      <w:pPr>
        <w:pStyle w:val="a3"/>
        <w:rPr>
          <w:rFonts w:ascii="Arial" w:hAnsi="Arial" w:cs="Arial"/>
          <w:sz w:val="24"/>
          <w:szCs w:val="24"/>
        </w:rPr>
      </w:pPr>
    </w:p>
    <w:sectPr w:rsidR="00EE2DCB" w:rsidRPr="00EE2DCB" w:rsidSect="00C7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2DCB"/>
    <w:rsid w:val="001A75B8"/>
    <w:rsid w:val="00265A19"/>
    <w:rsid w:val="007555B9"/>
    <w:rsid w:val="00790157"/>
    <w:rsid w:val="009C0C9B"/>
    <w:rsid w:val="00A53413"/>
    <w:rsid w:val="00AA3AE4"/>
    <w:rsid w:val="00BE5AC5"/>
    <w:rsid w:val="00C724C4"/>
    <w:rsid w:val="00EB3AB5"/>
    <w:rsid w:val="00EE2DCB"/>
    <w:rsid w:val="00EF4166"/>
    <w:rsid w:val="00F70E92"/>
    <w:rsid w:val="00FD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D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Админ</cp:lastModifiedBy>
  <cp:revision>12</cp:revision>
  <dcterms:created xsi:type="dcterms:W3CDTF">2017-02-15T12:41:00Z</dcterms:created>
  <dcterms:modified xsi:type="dcterms:W3CDTF">2017-10-16T06:49:00Z</dcterms:modified>
</cp:coreProperties>
</file>